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A7" w:rsidRPr="00C65DA7" w:rsidRDefault="00C65DA7" w:rsidP="00C65D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5DA7">
        <w:rPr>
          <w:rFonts w:ascii="Times New Roman" w:eastAsia="Times New Roman" w:hAnsi="Times New Roman" w:cs="Times New Roman"/>
          <w:b/>
          <w:bCs/>
          <w:sz w:val="27"/>
          <w:szCs w:val="27"/>
        </w:rPr>
        <w:t>BBA (TOURISM MANAGEMENT)</w:t>
      </w:r>
    </w:p>
    <w:p w:rsidR="00C65DA7" w:rsidRPr="00C65DA7" w:rsidRDefault="00C65DA7" w:rsidP="00C65D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C65DA7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Semester IV</w:t>
      </w:r>
    </w:p>
    <w:p w:rsidR="0089255D" w:rsidRPr="00C65DA7" w:rsidRDefault="0089255D" w:rsidP="00C65D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en-IN"/>
        </w:rPr>
      </w:pPr>
      <w:r w:rsidRPr="00C65DA7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BM 1444 </w:t>
      </w:r>
      <w:r w:rsidR="00C65DA7" w:rsidRPr="00C65DA7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SKILL ENHANCEMENT &amp; EMPLOYABILITY ORIENTATION </w:t>
      </w:r>
    </w:p>
    <w:p w:rsidR="00C65DA7" w:rsidRPr="00C65DA7" w:rsidRDefault="00C65DA7" w:rsidP="00C65DA7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5DA7">
        <w:rPr>
          <w:rFonts w:ascii="Times New Roman" w:eastAsia="Times New Roman" w:hAnsi="Times New Roman" w:cs="Times New Roman"/>
          <w:b/>
          <w:bCs/>
          <w:sz w:val="27"/>
          <w:szCs w:val="27"/>
        </w:rPr>
        <w:t>Section A. One or Two Sentence Questions (1 Mark)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 personal SWOT analysis?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EQ.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Expand the abbreviation SQ.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meant by self-monitoring?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State one method to manage stress.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time management.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interpersonal communication?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one component of effective oral communication.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do you mean by bio-sketch?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Name any one type of formal letter.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 memo?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etiquette in one sentence.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mobile phone etiquette?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one example of assertive communication.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meant by grooming?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meant by critical thinking?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 CV?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one type of interview.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group discussion (GD).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an exit interview?</w:t>
      </w:r>
    </w:p>
    <w:p w:rsidR="00C65DA7" w:rsidRPr="00C65DA7" w:rsidRDefault="00C65DA7" w:rsidP="00C65DA7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b/>
          <w:bCs/>
          <w:sz w:val="27"/>
          <w:szCs w:val="27"/>
        </w:rPr>
        <w:t>Section B. One Paragraph Questions (2 Marks)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Briefly explain self-efficacy and its importance.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sound study habits?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two ways to improve memory.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Differentiate between EQ and IQ.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mind mapping?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intrapersonal communication with an example.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two tips for effective public speaking.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characteristics of an effective self-introduction?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group discussion and state its purpose.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Differentiate between informal and formal letters.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 routine letter? Give an example.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barriers to effective communication?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assertive communication and give one example.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two email etiquette rules.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two types of interview etiquette.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role of decision making in the workplace?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relevance of dressing etiquette in job interviews?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 follow-up letter?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Write two employer expectations from </w:t>
      </w:r>
      <w:proofErr w:type="spellStart"/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freshers</w:t>
      </w:r>
      <w:proofErr w:type="spellEnd"/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meant by the interview process?</w:t>
      </w:r>
    </w:p>
    <w:p w:rsidR="00C65DA7" w:rsidRPr="001A4BCE" w:rsidRDefault="00C65DA7" w:rsidP="00C65DA7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BCE">
        <w:rPr>
          <w:rFonts w:ascii="Times New Roman" w:eastAsia="Times New Roman" w:hAnsi="Times New Roman" w:cs="Times New Roman"/>
          <w:b/>
          <w:bCs/>
          <w:sz w:val="27"/>
          <w:szCs w:val="27"/>
        </w:rPr>
        <w:t>Section C. Short Answer Questions (4 Marks)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how to conduct a personal SWOT analysis with examples.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the techniques for managing academic stress effectively.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a short note on the importance of self-esteem and self-control.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the methods to improve observation and time management.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Write a short note on interpersonal </w:t>
      </w:r>
      <w:proofErr w:type="spellStart"/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vs</w:t>
      </w:r>
      <w:proofErr w:type="spellEnd"/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intrapersonal communication.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steps involved in preparing and delivering a public speech.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the structure and features of a formal letter and a memo.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a short bio-sketch of a famous person of your choice.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different types of resignation and thank-you letters.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barriers to communication and how to overcome them.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telephone and email etiquette in a professional setting.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elements and dynamics of a group discussion.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characteristics of good office and dining etiquette?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qualities required for effective conflict management.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the importance of personal grooming for interviews.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a short note on critical and creative thinking in the workplace.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main stages in the job selection process?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the features of a well-written CV.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importance of body language and dress code in interviews.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Outline the types of interviews and their purposes.</w:t>
      </w:r>
    </w:p>
    <w:p w:rsidR="00C65DA7" w:rsidRPr="00C65DA7" w:rsidRDefault="00C65DA7" w:rsidP="00C65DA7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b/>
          <w:bCs/>
          <w:sz w:val="27"/>
          <w:szCs w:val="27"/>
        </w:rPr>
        <w:t>Section D. Essay Questions (15 Marks)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in detail the techniques and benefits of self-regulation for improving academic performance.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Emotional Intelligence (EQ), Social Intelligence (SQ), and Intellectual Quotient (IQ) and their roles in employability.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an essay on developing effective oral communication skills for interviews and the workplace.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the steps and strategies for successful public speaking and self-introductions.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Elaborate on various types of business letters with examples and write a model cover letter.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group dynamics, types of meeting arrangements, and the skills required to participate effectively in group discussions.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professional etiquette in detail, including student etiquette, email, mobile, and dining etiquette.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an essay on job searching techniques, understanding employer expectations, and preparation for interviews.</w:t>
      </w:r>
    </w:p>
    <w:p w:rsidR="0089255D" w:rsidRPr="00C65DA7" w:rsidRDefault="0089255D" w:rsidP="00C65D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Evaluate the role of self-motivation, critical and creative thinking, and decision-making in professional life.</w:t>
      </w:r>
    </w:p>
    <w:p w:rsidR="00ED14D8" w:rsidRPr="00C65DA7" w:rsidRDefault="0089255D" w:rsidP="00E176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5DA7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concept of interviews—types, process, preparation strategies, and the importance of exit interviews.</w:t>
      </w:r>
    </w:p>
    <w:sectPr w:rsidR="00ED14D8" w:rsidRPr="00C65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902E6"/>
    <w:multiLevelType w:val="multilevel"/>
    <w:tmpl w:val="9BF8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23545"/>
    <w:multiLevelType w:val="multilevel"/>
    <w:tmpl w:val="C590A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6089D"/>
    <w:multiLevelType w:val="hybridMultilevel"/>
    <w:tmpl w:val="338CCE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936D4"/>
    <w:multiLevelType w:val="multilevel"/>
    <w:tmpl w:val="5A8C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557CC5"/>
    <w:multiLevelType w:val="multilevel"/>
    <w:tmpl w:val="A812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5D"/>
    <w:rsid w:val="0089255D"/>
    <w:rsid w:val="00C65DA7"/>
    <w:rsid w:val="00CB7448"/>
    <w:rsid w:val="00ED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D0359-8930-41B4-BFD0-9CC89477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2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255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89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9255D"/>
    <w:rPr>
      <w:b/>
      <w:bCs/>
    </w:rPr>
  </w:style>
  <w:style w:type="paragraph" w:styleId="ListParagraph">
    <w:name w:val="List Paragraph"/>
    <w:basedOn w:val="Normal"/>
    <w:uiPriority w:val="34"/>
    <w:qFormat/>
    <w:rsid w:val="00C65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HABIN</dc:creator>
  <cp:keywords/>
  <dc:description/>
  <cp:lastModifiedBy>Microsoft account</cp:lastModifiedBy>
  <cp:revision>3</cp:revision>
  <dcterms:created xsi:type="dcterms:W3CDTF">2025-07-15T18:05:00Z</dcterms:created>
  <dcterms:modified xsi:type="dcterms:W3CDTF">2025-07-15T18:14:00Z</dcterms:modified>
</cp:coreProperties>
</file>